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4F" w:rsidRDefault="00D50B4F" w:rsidP="00BD74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95FDD" w:rsidRPr="00D95FDD" w:rsidRDefault="00D95FDD" w:rsidP="00D95FDD">
      <w:pPr>
        <w:tabs>
          <w:tab w:val="left" w:pos="24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D741E" w:rsidRPr="00BD741E" w:rsidRDefault="00BD741E" w:rsidP="00BD74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D741E" w:rsidRPr="00BD741E" w:rsidRDefault="00BD741E" w:rsidP="00BD741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BD741E" w:rsidRPr="00BD741E" w:rsidRDefault="00BD741E" w:rsidP="00BD741E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КЫШИК</w:t>
      </w:r>
    </w:p>
    <w:p w:rsidR="00BD741E" w:rsidRPr="00BD741E" w:rsidRDefault="00BD741E" w:rsidP="00BD741E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BD741E" w:rsidRPr="00BD741E" w:rsidRDefault="00BD741E" w:rsidP="00BD74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41E" w:rsidRPr="00D95FDD" w:rsidRDefault="00B96155" w:rsidP="00BD741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5FDD">
        <w:rPr>
          <w:rFonts w:ascii="Times New Roman" w:hAnsi="Times New Roman"/>
          <w:sz w:val="28"/>
          <w:szCs w:val="28"/>
          <w:lang w:val="en-US"/>
        </w:rPr>
        <w:t>00</w:t>
      </w:r>
      <w:r w:rsidR="00791E0E">
        <w:rPr>
          <w:rFonts w:ascii="Times New Roman" w:hAnsi="Times New Roman"/>
          <w:sz w:val="28"/>
          <w:szCs w:val="28"/>
        </w:rPr>
        <w:t>.</w:t>
      </w:r>
      <w:r w:rsidR="00D95FDD">
        <w:rPr>
          <w:rFonts w:ascii="Times New Roman" w:hAnsi="Times New Roman"/>
          <w:sz w:val="28"/>
          <w:szCs w:val="28"/>
          <w:lang w:val="en-US"/>
        </w:rPr>
        <w:t>0</w:t>
      </w:r>
      <w:r w:rsidR="00265E66">
        <w:rPr>
          <w:rFonts w:ascii="Times New Roman" w:hAnsi="Times New Roman"/>
          <w:sz w:val="28"/>
          <w:szCs w:val="28"/>
        </w:rPr>
        <w:t>0</w:t>
      </w:r>
      <w:r w:rsidR="00791E0E">
        <w:rPr>
          <w:rFonts w:ascii="Times New Roman" w:hAnsi="Times New Roman"/>
          <w:sz w:val="28"/>
          <w:szCs w:val="28"/>
        </w:rPr>
        <w:t>.202</w:t>
      </w:r>
      <w:r w:rsidR="002058A3">
        <w:rPr>
          <w:rFonts w:ascii="Times New Roman" w:hAnsi="Times New Roman"/>
          <w:sz w:val="28"/>
          <w:szCs w:val="28"/>
        </w:rPr>
        <w:t>3</w:t>
      </w:r>
      <w:r w:rsidR="00BD741E" w:rsidRPr="00BD7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E97F96">
        <w:rPr>
          <w:rFonts w:ascii="Times New Roman" w:hAnsi="Times New Roman"/>
          <w:sz w:val="28"/>
          <w:szCs w:val="28"/>
        </w:rPr>
        <w:t xml:space="preserve">           </w:t>
      </w:r>
      <w:r w:rsidR="00791E0E">
        <w:rPr>
          <w:rFonts w:ascii="Times New Roman" w:hAnsi="Times New Roman"/>
          <w:sz w:val="28"/>
          <w:szCs w:val="28"/>
        </w:rPr>
        <w:t xml:space="preserve">    </w:t>
      </w:r>
      <w:r w:rsidR="00E97F96">
        <w:rPr>
          <w:rFonts w:ascii="Times New Roman" w:hAnsi="Times New Roman"/>
          <w:sz w:val="28"/>
          <w:szCs w:val="28"/>
        </w:rPr>
        <w:t xml:space="preserve">  </w:t>
      </w:r>
      <w:r w:rsidR="00265E66">
        <w:rPr>
          <w:rFonts w:ascii="Times New Roman" w:hAnsi="Times New Roman"/>
          <w:sz w:val="28"/>
          <w:szCs w:val="28"/>
        </w:rPr>
        <w:t xml:space="preserve"> </w:t>
      </w:r>
      <w:r w:rsidR="00791E0E">
        <w:rPr>
          <w:rFonts w:ascii="Times New Roman" w:hAnsi="Times New Roman"/>
          <w:sz w:val="28"/>
          <w:szCs w:val="28"/>
        </w:rPr>
        <w:t xml:space="preserve">№ </w:t>
      </w:r>
      <w:r w:rsidR="00D95FDD">
        <w:rPr>
          <w:rFonts w:ascii="Times New Roman" w:hAnsi="Times New Roman"/>
          <w:sz w:val="28"/>
          <w:szCs w:val="28"/>
          <w:lang w:val="en-US"/>
        </w:rPr>
        <w:t>000</w:t>
      </w:r>
      <w:bookmarkStart w:id="0" w:name="_GoBack"/>
      <w:bookmarkEnd w:id="0"/>
    </w:p>
    <w:p w:rsidR="00BD741E" w:rsidRPr="00BD741E" w:rsidRDefault="00CF70E3" w:rsidP="00BD741E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  <w:r>
        <w:rPr>
          <w:rFonts w:ascii="Times New Roman" w:eastAsia="Calibri" w:hAnsi="Times New Roman"/>
          <w:i/>
          <w:sz w:val="28"/>
          <w:szCs w:val="24"/>
        </w:rPr>
        <w:t>с</w:t>
      </w:r>
      <w:r w:rsidR="00BD741E" w:rsidRPr="00BD741E">
        <w:rPr>
          <w:rFonts w:ascii="Times New Roman" w:eastAsia="Calibri" w:hAnsi="Times New Roman"/>
          <w:i/>
          <w:sz w:val="28"/>
          <w:szCs w:val="24"/>
        </w:rPr>
        <w:t>. Кышик</w:t>
      </w:r>
    </w:p>
    <w:p w:rsidR="00BD741E" w:rsidRPr="00BD741E" w:rsidRDefault="00BD741E" w:rsidP="00BD7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О бюджете сельского поселения Кышик</w:t>
      </w: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на 202</w:t>
      </w:r>
      <w:r w:rsidR="002058A3">
        <w:rPr>
          <w:rFonts w:ascii="Times New Roman" w:hAnsi="Times New Roman"/>
          <w:bCs/>
          <w:sz w:val="28"/>
          <w:szCs w:val="28"/>
        </w:rPr>
        <w:t>4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 и плановый период</w:t>
      </w:r>
    </w:p>
    <w:p w:rsidR="00BD741E" w:rsidRPr="00BD741E" w:rsidRDefault="00BD741E" w:rsidP="00BD741E">
      <w:pPr>
        <w:keepNext/>
        <w:numPr>
          <w:ilvl w:val="3"/>
          <w:numId w:val="0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202</w:t>
      </w:r>
      <w:r w:rsidR="002058A3">
        <w:rPr>
          <w:rFonts w:ascii="Times New Roman" w:hAnsi="Times New Roman"/>
          <w:bCs/>
          <w:sz w:val="28"/>
          <w:szCs w:val="28"/>
        </w:rPr>
        <w:t>5</w:t>
      </w:r>
      <w:r w:rsidRPr="00BD741E">
        <w:rPr>
          <w:rFonts w:ascii="Times New Roman" w:hAnsi="Times New Roman"/>
          <w:bCs/>
          <w:sz w:val="28"/>
          <w:szCs w:val="28"/>
        </w:rPr>
        <w:t xml:space="preserve"> и 202</w:t>
      </w:r>
      <w:r w:rsidR="002058A3">
        <w:rPr>
          <w:rFonts w:ascii="Times New Roman" w:hAnsi="Times New Roman"/>
          <w:bCs/>
          <w:sz w:val="28"/>
          <w:szCs w:val="28"/>
        </w:rPr>
        <w:t>6</w:t>
      </w:r>
      <w:r w:rsidRPr="00BD741E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BD741E" w:rsidRPr="00BD741E" w:rsidRDefault="00BD741E" w:rsidP="00BD741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41E">
        <w:rPr>
          <w:rFonts w:ascii="Times New Roman" w:hAnsi="Times New Roman"/>
          <w:sz w:val="28"/>
          <w:szCs w:val="28"/>
        </w:rPr>
        <w:t xml:space="preserve"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Кышик, решением Совета депутатов сельского поселения Кышик от </w:t>
      </w:r>
      <w:r w:rsidR="002058A3" w:rsidRPr="002058A3">
        <w:rPr>
          <w:rFonts w:ascii="Times New Roman" w:hAnsi="Times New Roman"/>
          <w:sz w:val="28"/>
          <w:szCs w:val="28"/>
        </w:rPr>
        <w:t>21.12.2022 №29 «Об утверждении Положения о бюджетном устройстве и бюджетном процессе в сельском поселении Кышик</w:t>
      </w:r>
      <w:r w:rsidRPr="00BD741E">
        <w:rPr>
          <w:rFonts w:ascii="Times New Roman" w:hAnsi="Times New Roman"/>
          <w:sz w:val="28"/>
          <w:szCs w:val="28"/>
        </w:rPr>
        <w:t>», в целях исполнения расходных обязательств сельского поселения, рассмотрев информацию о бюджете</w:t>
      </w:r>
      <w:proofErr w:type="gramEnd"/>
      <w:r w:rsidRPr="00BD741E">
        <w:rPr>
          <w:rFonts w:ascii="Times New Roman" w:hAnsi="Times New Roman"/>
          <w:sz w:val="28"/>
          <w:szCs w:val="28"/>
        </w:rPr>
        <w:t xml:space="preserve"> сельского поселения Кышик на 202</w:t>
      </w:r>
      <w:r w:rsidR="002058A3">
        <w:rPr>
          <w:rFonts w:ascii="Times New Roman" w:hAnsi="Times New Roman"/>
          <w:sz w:val="28"/>
          <w:szCs w:val="28"/>
        </w:rPr>
        <w:t>4</w:t>
      </w:r>
      <w:r w:rsidRPr="00BD741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2058A3">
        <w:rPr>
          <w:rFonts w:ascii="Times New Roman" w:hAnsi="Times New Roman"/>
          <w:sz w:val="28"/>
          <w:szCs w:val="28"/>
        </w:rPr>
        <w:t>5</w:t>
      </w:r>
      <w:r w:rsidRPr="00BD741E">
        <w:rPr>
          <w:rFonts w:ascii="Times New Roman" w:hAnsi="Times New Roman"/>
          <w:sz w:val="28"/>
          <w:szCs w:val="28"/>
        </w:rPr>
        <w:t xml:space="preserve"> и 202</w:t>
      </w:r>
      <w:r w:rsidR="002058A3">
        <w:rPr>
          <w:rFonts w:ascii="Times New Roman" w:hAnsi="Times New Roman"/>
          <w:sz w:val="28"/>
          <w:szCs w:val="28"/>
        </w:rPr>
        <w:t>6</w:t>
      </w:r>
      <w:r w:rsidRPr="00BD741E">
        <w:rPr>
          <w:rFonts w:ascii="Times New Roman" w:hAnsi="Times New Roman"/>
          <w:sz w:val="28"/>
          <w:szCs w:val="28"/>
        </w:rPr>
        <w:t xml:space="preserve"> годов,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Совет депутатов сельского поселения Кышик</w:t>
      </w:r>
    </w:p>
    <w:p w:rsidR="00BD741E" w:rsidRPr="00BD741E" w:rsidRDefault="00BD741E" w:rsidP="00BD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РЕШИЛ: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. Утвердить основные характеристики бюджета сельского поселения Кышик (далее – бюджет поселения) на 202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прогнозируемый общий объем доходов бюджета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поселения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20 814,80</w:t>
      </w:r>
      <w:r w:rsidR="00B41AF1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общий объем расходов бюджета поселения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 xml:space="preserve">20 814,80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Кышик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верхний предел муниципального внутреннего долга сельского поселения 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Кышик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на 1 января 202</w:t>
      </w:r>
      <w:r w:rsidR="00BA05FD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числе верхний предел долга по муниципальным гарантиям сельского поселения Кышик в сумме 0,0 тыс. рублей;</w:t>
      </w: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- предельный объем муниципального внутреннего долга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Кышик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84EB8" w:rsidRPr="00784EB8">
        <w:rPr>
          <w:rFonts w:ascii="Times New Roman" w:eastAsia="Calibri" w:hAnsi="Times New Roman"/>
          <w:sz w:val="28"/>
          <w:szCs w:val="28"/>
          <w:lang w:eastAsia="en-US"/>
        </w:rPr>
        <w:t xml:space="preserve">предельный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объем расходов на обслуживание муниципального долга сельского поселения Кышик в сумме 0,0 тыс. рублей. 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 w:cs="Arial"/>
          <w:b/>
          <w:sz w:val="28"/>
          <w:szCs w:val="28"/>
          <w:lang w:eastAsia="en-US"/>
        </w:rPr>
        <w:t>Статья 2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. Утвердить основные характеристики бюджета сельского поселения </w:t>
      </w:r>
      <w:r w:rsidR="00FE7467">
        <w:rPr>
          <w:rFonts w:ascii="Times New Roman" w:eastAsia="Calibri" w:hAnsi="Times New Roman" w:cs="Arial"/>
          <w:sz w:val="28"/>
          <w:szCs w:val="28"/>
          <w:lang w:eastAsia="en-US"/>
        </w:rPr>
        <w:t xml:space="preserve">Кышик 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>на плановый период 202</w:t>
      </w:r>
      <w:r w:rsidR="002058A3">
        <w:rPr>
          <w:rFonts w:ascii="Times New Roman" w:eastAsia="Calibri" w:hAnsi="Times New Roman" w:cs="Arial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и 202</w:t>
      </w:r>
      <w:r w:rsidR="002058A3">
        <w:rPr>
          <w:rFonts w:ascii="Times New Roman" w:eastAsia="Calibri" w:hAnsi="Times New Roman" w:cs="Arial"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годов: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общий объем доходов бюджета поселения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Кышик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на 202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20 060,2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и на 202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19 796,9</w:t>
      </w:r>
      <w:r w:rsidR="00B41AF1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- общий объем расходов бюджета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поселения 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Кышик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20 060,2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общий объем условно утверждаемых расходов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501,5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и на 202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19 796,9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в том числе общий объем условно утверждаемых расходов в сумме 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989,9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  <w:proofErr w:type="gramEnd"/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>- прогнозируемый дефицит (профицит) бюджета сельского поселения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 xml:space="preserve"> Кышик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202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D741E">
        <w:rPr>
          <w:rFonts w:ascii="Times New Roman" w:eastAsia="Calibri" w:hAnsi="Times New Roman"/>
          <w:sz w:val="28"/>
          <w:szCs w:val="28"/>
          <w:lang w:eastAsia="en-US"/>
        </w:rPr>
        <w:t>- верхний предел муниципального внутреннего долга сельского поселения на 1 января 202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Кышик в сумме 0,0 тыс. рублей и на 1 января 202</w:t>
      </w:r>
      <w:r w:rsidR="002058A3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года в сумме 0,0 тыс. рублей, в том числе верхний предел долга по муниципальным гарантиям сельского поселения Кышик в сумме 0,0</w:t>
      </w:r>
      <w:proofErr w:type="gramEnd"/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рублей;</w:t>
      </w:r>
    </w:p>
    <w:p w:rsidR="00BD741E" w:rsidRPr="00BD741E" w:rsidRDefault="00BD741E" w:rsidP="00BD741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  <w:lang w:eastAsia="en-US"/>
        </w:rPr>
      </w:pP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- </w:t>
      </w:r>
      <w:r w:rsidR="00C2380A">
        <w:rPr>
          <w:rFonts w:ascii="Times New Roman" w:eastAsia="Calibri" w:hAnsi="Times New Roman"/>
          <w:sz w:val="28"/>
          <w:szCs w:val="20"/>
          <w:lang w:eastAsia="en-US"/>
        </w:rPr>
        <w:t>верхний предел долга по муниципальным гарантиям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сельского поселения</w:t>
      </w:r>
      <w:r w:rsidR="00FE7467">
        <w:rPr>
          <w:rFonts w:ascii="Times New Roman" w:eastAsia="Calibri" w:hAnsi="Times New Roman"/>
          <w:sz w:val="28"/>
          <w:szCs w:val="20"/>
          <w:lang w:eastAsia="en-US"/>
        </w:rPr>
        <w:t xml:space="preserve"> Кышик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на </w:t>
      </w:r>
      <w:r w:rsidR="00C2380A">
        <w:rPr>
          <w:rFonts w:ascii="Times New Roman" w:eastAsia="Calibri" w:hAnsi="Times New Roman"/>
          <w:sz w:val="28"/>
          <w:szCs w:val="20"/>
          <w:lang w:eastAsia="en-US"/>
        </w:rPr>
        <w:t xml:space="preserve">1 января 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>202</w:t>
      </w:r>
      <w:r w:rsidR="00C2380A">
        <w:rPr>
          <w:rFonts w:ascii="Times New Roman" w:eastAsia="Calibri" w:hAnsi="Times New Roman"/>
          <w:sz w:val="28"/>
          <w:szCs w:val="20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год в сумме 0,0 тыс. рублей, и на</w:t>
      </w:r>
      <w:r w:rsidR="00C2380A">
        <w:rPr>
          <w:rFonts w:ascii="Times New Roman" w:eastAsia="Calibri" w:hAnsi="Times New Roman"/>
          <w:sz w:val="28"/>
          <w:szCs w:val="20"/>
          <w:lang w:eastAsia="en-US"/>
        </w:rPr>
        <w:t xml:space="preserve"> 1 января 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>202</w:t>
      </w:r>
      <w:r w:rsidR="00C2380A">
        <w:rPr>
          <w:rFonts w:ascii="Times New Roman" w:eastAsia="Calibri" w:hAnsi="Times New Roman"/>
          <w:sz w:val="28"/>
          <w:szCs w:val="20"/>
          <w:lang w:eastAsia="en-US"/>
        </w:rPr>
        <w:t>7</w:t>
      </w:r>
      <w:r w:rsidRPr="00BD741E">
        <w:rPr>
          <w:rFonts w:ascii="Times New Roman" w:eastAsia="Calibri" w:hAnsi="Times New Roman"/>
          <w:sz w:val="28"/>
          <w:szCs w:val="20"/>
          <w:lang w:eastAsia="en-US"/>
        </w:rPr>
        <w:t xml:space="preserve"> года в сумме 0,0 тыс. рублей;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84EB8" w:rsidRPr="00784EB8">
        <w:rPr>
          <w:rFonts w:ascii="Times New Roman" w:eastAsia="Calibri" w:hAnsi="Times New Roman"/>
          <w:sz w:val="28"/>
          <w:szCs w:val="28"/>
          <w:lang w:eastAsia="en-US"/>
        </w:rPr>
        <w:t xml:space="preserve">предельный 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объем расходов на обслуживание муниципального долга сельского поселения </w:t>
      </w:r>
      <w:r w:rsidR="00FE7467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на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 и на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D741E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0,0 тыс. рублей. 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 xml:space="preserve">Статья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3D0A98">
        <w:rPr>
          <w:rFonts w:ascii="Times New Roman" w:eastAsia="Calibri" w:hAnsi="Times New Roman"/>
          <w:b/>
          <w:sz w:val="28"/>
          <w:szCs w:val="28"/>
          <w:lang w:val="x-none" w:eastAsia="en-US"/>
        </w:rPr>
        <w:t>.</w:t>
      </w:r>
      <w:r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Утвердить источники финансирования дефицита бюджета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</w:t>
      </w:r>
      <w:r w:rsidR="00FE746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Кышик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на 20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238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год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плановый период 202</w:t>
      </w:r>
      <w:r w:rsidR="00C238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202</w:t>
      </w:r>
      <w:r w:rsidR="00C2380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годов согласно приложения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11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val="x-none" w:eastAsia="en-US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Статья 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в пределах общего объема расходов, установленного статьей 1,2  настоящего решения, распределение бюджетных ассигнований по разделам,  подразделам классификации расходов бюджета </w:t>
      </w:r>
      <w:r w:rsidR="00784EB8" w:rsidRPr="00784E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Кышик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на 2023 год согласно приложению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к настоящему решению;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>- на плановый период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согласно приложения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5E7C00" w:rsidRPr="005E7C00" w:rsidRDefault="003D0A98" w:rsidP="005E7C00">
      <w:pPr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lastRenderedPageBreak/>
        <w:t xml:space="preserve">         Статья 5</w:t>
      </w:r>
      <w:r w:rsidRPr="003D0A98">
        <w:rPr>
          <w:rFonts w:ascii="Times New Roman" w:hAnsi="Times New Roman"/>
          <w:sz w:val="28"/>
          <w:szCs w:val="28"/>
        </w:rPr>
        <w:t xml:space="preserve">. </w:t>
      </w:r>
      <w:r w:rsidR="00110820" w:rsidRPr="00110820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расходов, установленного статьей 1 и 2 настоящего решения, </w:t>
      </w:r>
      <w:r w:rsidR="005E7C00">
        <w:rPr>
          <w:rFonts w:ascii="Times New Roman" w:hAnsi="Times New Roman"/>
          <w:sz w:val="28"/>
          <w:szCs w:val="28"/>
        </w:rPr>
        <w:t>в</w:t>
      </w:r>
      <w:r w:rsidR="005E7C00" w:rsidRPr="005E7C00">
        <w:rPr>
          <w:rFonts w:ascii="Times New Roman" w:hAnsi="Times New Roman"/>
          <w:sz w:val="28"/>
          <w:szCs w:val="28"/>
        </w:rPr>
        <w:t>едомственная структура расходов бюджета сельского поселения Кышик</w:t>
      </w:r>
      <w:r w:rsidR="005E7C00">
        <w:rPr>
          <w:rFonts w:ascii="Times New Roman" w:hAnsi="Times New Roman"/>
          <w:sz w:val="28"/>
          <w:szCs w:val="28"/>
        </w:rPr>
        <w:t>:</w:t>
      </w:r>
    </w:p>
    <w:p w:rsidR="00110820" w:rsidRPr="00110820" w:rsidRDefault="00110820" w:rsidP="00110820">
      <w:pPr>
        <w:jc w:val="both"/>
        <w:rPr>
          <w:rFonts w:ascii="Times New Roman" w:hAnsi="Times New Roman"/>
          <w:sz w:val="28"/>
          <w:szCs w:val="28"/>
        </w:rPr>
      </w:pPr>
      <w:r w:rsidRPr="00110820">
        <w:rPr>
          <w:rFonts w:ascii="Times New Roman" w:hAnsi="Times New Roman"/>
          <w:sz w:val="28"/>
          <w:szCs w:val="28"/>
        </w:rPr>
        <w:t>- на 202</w:t>
      </w:r>
      <w:r w:rsidR="00C2380A">
        <w:rPr>
          <w:rFonts w:ascii="Times New Roman" w:hAnsi="Times New Roman"/>
          <w:sz w:val="28"/>
          <w:szCs w:val="28"/>
        </w:rPr>
        <w:t>4</w:t>
      </w:r>
      <w:r w:rsidRPr="00110820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110820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D0A98" w:rsidRPr="003D0A98" w:rsidRDefault="00110820" w:rsidP="006531A4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10820">
        <w:rPr>
          <w:rFonts w:ascii="Times New Roman" w:hAnsi="Times New Roman"/>
          <w:sz w:val="28"/>
          <w:szCs w:val="28"/>
        </w:rPr>
        <w:t>- на плановый период 202</w:t>
      </w:r>
      <w:r w:rsidR="00C2380A">
        <w:rPr>
          <w:rFonts w:ascii="Times New Roman" w:hAnsi="Times New Roman"/>
          <w:sz w:val="28"/>
          <w:szCs w:val="28"/>
        </w:rPr>
        <w:t>5</w:t>
      </w:r>
      <w:r w:rsidRPr="00110820">
        <w:rPr>
          <w:rFonts w:ascii="Times New Roman" w:hAnsi="Times New Roman"/>
          <w:sz w:val="28"/>
          <w:szCs w:val="28"/>
        </w:rPr>
        <w:t xml:space="preserve"> и 202</w:t>
      </w:r>
      <w:r w:rsidR="00C2380A">
        <w:rPr>
          <w:rFonts w:ascii="Times New Roman" w:hAnsi="Times New Roman"/>
          <w:sz w:val="28"/>
          <w:szCs w:val="28"/>
        </w:rPr>
        <w:t>6</w:t>
      </w:r>
      <w:r w:rsidRPr="00110820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11082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расходов классификации расходов бюджета сельского поселения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на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>- на плановый период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7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расходов классификации расходов бюджета сельского поселения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на 2023 год согласно приложению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7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к настоящему решению;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>- на плановый период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приложению </w:t>
      </w:r>
      <w:r w:rsidRPr="003D0A98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8</w:t>
      </w:r>
      <w:r w:rsidRPr="003D0A9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настоящему решению.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8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. Утвердить общий объем бюджетных ассигнований на исполнение публичных нормативных обязательств на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846,2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 w:rsidR="0058543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рублей и плановый период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C2380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 в сумме по 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846,2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ежегодно.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9.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Утвердить в составе расходов бюджета сельского поселения резервный фонд администрации сельского поселения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 xml:space="preserve"> 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на 2023 год и на плановый период 2024 и 2025 годов в</w:t>
      </w:r>
      <w:r w:rsidR="0058543A">
        <w:rPr>
          <w:rFonts w:ascii="Times New Roman" w:eastAsia="Calibri" w:hAnsi="Times New Roman"/>
          <w:sz w:val="28"/>
          <w:szCs w:val="28"/>
          <w:lang w:eastAsia="en-US"/>
        </w:rPr>
        <w:t xml:space="preserve"> сумме по 50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,0 тыс. рублей ежегодно.</w:t>
      </w:r>
    </w:p>
    <w:p w:rsidR="00143386" w:rsidRDefault="003D0A98" w:rsidP="007049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10.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Утвердить в составе расходов бюджета сельского поселения  муниципальный дорожный фонд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143386" w:rsidRDefault="00143386" w:rsidP="007049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3061,5</w:t>
      </w:r>
      <w:r w:rsidR="003D0A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49FA">
        <w:rPr>
          <w:rFonts w:ascii="Times New Roman" w:eastAsia="Calibri" w:hAnsi="Times New Roman"/>
          <w:sz w:val="28"/>
          <w:szCs w:val="28"/>
          <w:lang w:eastAsia="en-US"/>
        </w:rPr>
        <w:t>тыс.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3386" w:rsidRDefault="00143386" w:rsidP="007049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 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5 год в сумме 3253,7 тыс. рублей;</w:t>
      </w:r>
    </w:p>
    <w:p w:rsidR="003D0A98" w:rsidRPr="003D0A98" w:rsidRDefault="00143386" w:rsidP="007049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на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3253,7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  <w:r w:rsidR="003D0A98" w:rsidRPr="003D0A98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</w:pPr>
      <w:r w:rsidRPr="003D0A98">
        <w:rPr>
          <w:rFonts w:ascii="Times New Roman" w:eastAsia="Calibri" w:hAnsi="Times New Roman" w:cs="Arial"/>
          <w:b/>
          <w:sz w:val="28"/>
          <w:szCs w:val="28"/>
          <w:lang w:eastAsia="en-US"/>
        </w:rPr>
        <w:t xml:space="preserve">       Статья 11</w:t>
      </w:r>
      <w:r w:rsidRPr="003D0A98">
        <w:rPr>
          <w:rFonts w:ascii="Times New Roman" w:eastAsia="Calibri" w:hAnsi="Times New Roman" w:cs="Arial"/>
          <w:sz w:val="28"/>
          <w:szCs w:val="28"/>
          <w:lang w:eastAsia="en-US"/>
        </w:rPr>
        <w:t xml:space="preserve">. </w:t>
      </w:r>
      <w:r w:rsidR="009604D7" w:rsidRP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В сводную бюджетную роспись бюджета </w:t>
      </w:r>
      <w:r w:rsid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сельского поселения</w:t>
      </w:r>
      <w:r w:rsidR="009604D7" w:rsidRP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 в 202</w:t>
      </w:r>
      <w:r w:rsidR="00143386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4</w:t>
      </w:r>
      <w:r w:rsidR="009604D7" w:rsidRP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 xml:space="preserve"> году могут быть внесены изменения </w:t>
      </w:r>
      <w:proofErr w:type="gramStart"/>
      <w:r w:rsidR="009604D7" w:rsidRPr="009604D7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proofErr w:type="gramEnd"/>
      <w:r w:rsidRPr="003D0A98">
        <w:rPr>
          <w:rFonts w:ascii="Times New Roman" w:eastAsia="Calibri" w:hAnsi="Times New Roman" w:cs="Arial"/>
          <w:color w:val="000000"/>
          <w:sz w:val="28"/>
          <w:szCs w:val="28"/>
          <w:lang w:eastAsia="en-US"/>
        </w:rPr>
        <w:t>: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 между муниципальными программами, подпрограммами (мероприятиями) </w:t>
      </w:r>
      <w:r w:rsidRPr="003D0A98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программ сельского поселения, а также между их исполнителями на финансовое обеспечение передаваемых муниципальных учреждений;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подпрограммами (мероприятиями) муниципальных программ сельского поселения, а также между их исполнителями, за исключением случаев увеличения бюджетных ассигнований на функционирование исполнительных органов администрации сельского поселения, не связанных с их созданием, ликвидацией и реорганизацией (передачей полномочий);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муниципальными программами, подпрограммами (мероприятиями) муниципальных программ сельского поселения, а также между их исполнителями на функционирование исполнительных органов администрации сельского поселения, связанное с созданием, ликвидацией и реорганизацией (передачей полномочий);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средств бюджета сельского поселения по соответствующим разделам классификации расходов бюджетов на проведение отдельных мероприятий в рамках муниципальных программ сельского поселения</w:t>
      </w:r>
      <w:r w:rsidRPr="003D0A98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0A9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 между муниципальными программами сельского поселения на сумму распределения федеральных и региональных средств поступивших в виде единой субвенции или субсидии;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 из федерального и регионального бюджета;</w:t>
      </w:r>
    </w:p>
    <w:p w:rsidR="003D0A98" w:rsidRPr="003D0A98" w:rsidRDefault="003D0A98" w:rsidP="00E97F9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изменение бюджетной классификации доходов и расходов бюджета без изменения целевого направления средств.</w:t>
      </w:r>
    </w:p>
    <w:p w:rsidR="004F3AA7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12</w:t>
      </w:r>
      <w:r w:rsidRPr="003D0A98">
        <w:rPr>
          <w:rFonts w:ascii="Times New Roman" w:hAnsi="Times New Roman"/>
          <w:sz w:val="28"/>
          <w:szCs w:val="28"/>
        </w:rPr>
        <w:t>. Утвердить объём межбюджетных трансфертов, получаемых из других бюджетов бюджетной системы Российской Федерации</w:t>
      </w:r>
      <w:r w:rsidR="004F3AA7">
        <w:rPr>
          <w:rFonts w:ascii="Times New Roman" w:hAnsi="Times New Roman"/>
          <w:sz w:val="28"/>
          <w:szCs w:val="28"/>
        </w:rPr>
        <w:t>, в сумме:</w:t>
      </w:r>
    </w:p>
    <w:p w:rsidR="003D0A98" w:rsidRPr="003D0A98" w:rsidRDefault="004F3AA7" w:rsidP="004F3A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0A98" w:rsidRPr="003D0A98">
        <w:rPr>
          <w:rFonts w:ascii="Times New Roman" w:hAnsi="Times New Roman"/>
          <w:sz w:val="28"/>
          <w:szCs w:val="28"/>
        </w:rPr>
        <w:t xml:space="preserve"> на 202</w:t>
      </w:r>
      <w:r w:rsidR="00143386">
        <w:rPr>
          <w:rFonts w:ascii="Times New Roman" w:hAnsi="Times New Roman"/>
          <w:sz w:val="28"/>
          <w:szCs w:val="28"/>
        </w:rPr>
        <w:t>4</w:t>
      </w:r>
      <w:r w:rsidR="003D0A98" w:rsidRPr="003D0A9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3D0A98" w:rsidRPr="003D0A98">
        <w:rPr>
          <w:rFonts w:ascii="Times New Roman" w:hAnsi="Times New Roman"/>
          <w:sz w:val="28"/>
          <w:szCs w:val="28"/>
        </w:rPr>
        <w:t xml:space="preserve">– </w:t>
      </w:r>
      <w:r w:rsidR="00143386">
        <w:rPr>
          <w:rFonts w:ascii="Times New Roman" w:hAnsi="Times New Roman"/>
          <w:sz w:val="28"/>
          <w:szCs w:val="28"/>
        </w:rPr>
        <w:t>16 294,4</w:t>
      </w:r>
      <w:r w:rsidR="003D0A98" w:rsidRPr="003D0A98">
        <w:rPr>
          <w:rFonts w:ascii="Times New Roman" w:hAnsi="Times New Roman"/>
          <w:sz w:val="28"/>
          <w:szCs w:val="28"/>
        </w:rPr>
        <w:t xml:space="preserve"> тыс. рублей согласно приложению </w:t>
      </w:r>
      <w:r w:rsidR="003D0A98" w:rsidRPr="003D0A98">
        <w:rPr>
          <w:rFonts w:ascii="Times New Roman" w:hAnsi="Times New Roman"/>
          <w:b/>
          <w:bCs/>
          <w:sz w:val="28"/>
          <w:szCs w:val="28"/>
        </w:rPr>
        <w:t>9</w:t>
      </w:r>
      <w:r w:rsidR="003D0A98" w:rsidRPr="003D0A9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F3AA7" w:rsidRDefault="004F3AA7" w:rsidP="004F3AA7">
      <w:pPr>
        <w:spacing w:after="0" w:line="240" w:lineRule="auto"/>
        <w:ind w:firstLine="56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 плановый период 202</w:t>
      </w:r>
      <w:r w:rsidR="001433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433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15347,6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тыс. рублей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3D0A98" w:rsidRPr="003D0A98" w:rsidRDefault="004F3AA7" w:rsidP="004F3AA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202</w:t>
      </w:r>
      <w:r w:rsidR="001433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="0014338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15 084,3</w:t>
      </w:r>
      <w:r w:rsidR="003D0A98" w:rsidRPr="003D0A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тыс. рублей</w:t>
      </w:r>
      <w:r w:rsidR="003D0A98" w:rsidRPr="003D0A9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3D0A98"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согласно приложению </w:t>
      </w:r>
      <w:r w:rsidR="003D0A98"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10</w:t>
      </w:r>
      <w:r w:rsidR="003D0A98" w:rsidRPr="003D0A98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к настоящему решению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bCs/>
          <w:sz w:val="28"/>
          <w:szCs w:val="28"/>
        </w:rPr>
        <w:lastRenderedPageBreak/>
        <w:t>Статья 13</w:t>
      </w:r>
      <w:r w:rsidRPr="003D0A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D0A98">
        <w:rPr>
          <w:rFonts w:ascii="Times New Roman" w:hAnsi="Times New Roman"/>
          <w:sz w:val="28"/>
          <w:szCs w:val="28"/>
        </w:rPr>
        <w:t>Установить, что органы местного самоуправления поселения не вправе принимать решения, приводящие к увеличению в 202</w:t>
      </w:r>
      <w:r w:rsidR="00143386">
        <w:rPr>
          <w:rFonts w:ascii="Times New Roman" w:hAnsi="Times New Roman"/>
          <w:sz w:val="28"/>
          <w:szCs w:val="28"/>
        </w:rPr>
        <w:t>4</w:t>
      </w:r>
      <w:r w:rsidRPr="003D0A98">
        <w:rPr>
          <w:rFonts w:ascii="Times New Roman" w:hAnsi="Times New Roman"/>
          <w:sz w:val="28"/>
          <w:szCs w:val="28"/>
        </w:rPr>
        <w:t xml:space="preserve"> году численности лиц, замещающих муниципальные должности, должности муниципальной службы, а также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ими, по вводу</w:t>
      </w:r>
      <w:proofErr w:type="gramEnd"/>
      <w:r w:rsidRPr="003D0A9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D0A98">
        <w:rPr>
          <w:rFonts w:ascii="Times New Roman" w:hAnsi="Times New Roman"/>
          <w:sz w:val="28"/>
          <w:szCs w:val="28"/>
        </w:rPr>
        <w:t>приобретению)  новых объектов капитального строительства).</w:t>
      </w:r>
      <w:proofErr w:type="gramEnd"/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</w:t>
      </w:r>
      <w:r w:rsidR="00B41AF1">
        <w:rPr>
          <w:rFonts w:ascii="Times New Roman" w:hAnsi="Times New Roman"/>
          <w:b/>
          <w:sz w:val="28"/>
          <w:szCs w:val="28"/>
        </w:rPr>
        <w:t>4</w:t>
      </w:r>
      <w:r w:rsidRPr="003D0A98">
        <w:rPr>
          <w:rFonts w:ascii="Times New Roman" w:hAnsi="Times New Roman"/>
          <w:b/>
          <w:sz w:val="28"/>
          <w:szCs w:val="28"/>
        </w:rPr>
        <w:t>.</w:t>
      </w:r>
      <w:r w:rsidRPr="003D0A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A98">
        <w:rPr>
          <w:rFonts w:ascii="Times New Roman" w:hAnsi="Times New Roman"/>
          <w:sz w:val="28"/>
          <w:szCs w:val="28"/>
        </w:rPr>
        <w:t>Установить, что в расходах бюджета сельского поселения предусмотрены средства в размере 0,00 тыс.</w:t>
      </w:r>
      <w:r w:rsidR="00B41AF1">
        <w:rPr>
          <w:rFonts w:ascii="Times New Roman" w:hAnsi="Times New Roman"/>
          <w:sz w:val="28"/>
          <w:szCs w:val="28"/>
        </w:rPr>
        <w:t xml:space="preserve"> </w:t>
      </w:r>
      <w:r w:rsidRPr="003D0A98">
        <w:rPr>
          <w:rFonts w:ascii="Times New Roman" w:hAnsi="Times New Roman"/>
          <w:sz w:val="28"/>
          <w:szCs w:val="28"/>
        </w:rPr>
        <w:t>рублей на предоставление субсидий иным некоммерческим организациям, не являющимися муниципальными учреждениями в целях и случаях необходимости  возмещения затрат или недополученных доходов, связанных  с оказанием отдельных услуг в 202</w:t>
      </w:r>
      <w:r w:rsidR="00143386">
        <w:rPr>
          <w:rFonts w:ascii="Times New Roman" w:hAnsi="Times New Roman"/>
          <w:sz w:val="28"/>
          <w:szCs w:val="28"/>
        </w:rPr>
        <w:t>4</w:t>
      </w:r>
      <w:r w:rsidRPr="003D0A98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43386">
        <w:rPr>
          <w:rFonts w:ascii="Times New Roman" w:hAnsi="Times New Roman"/>
          <w:sz w:val="28"/>
          <w:szCs w:val="28"/>
        </w:rPr>
        <w:t>5</w:t>
      </w:r>
      <w:r w:rsidRPr="003D0A98">
        <w:rPr>
          <w:rFonts w:ascii="Times New Roman" w:hAnsi="Times New Roman"/>
          <w:sz w:val="28"/>
          <w:szCs w:val="28"/>
        </w:rPr>
        <w:t xml:space="preserve"> и 202</w:t>
      </w:r>
      <w:r w:rsidR="00143386">
        <w:rPr>
          <w:rFonts w:ascii="Times New Roman" w:hAnsi="Times New Roman"/>
          <w:sz w:val="28"/>
          <w:szCs w:val="28"/>
        </w:rPr>
        <w:t>6</w:t>
      </w:r>
      <w:r w:rsidRPr="003D0A98">
        <w:rPr>
          <w:rFonts w:ascii="Times New Roman" w:hAnsi="Times New Roman"/>
          <w:sz w:val="28"/>
          <w:szCs w:val="28"/>
        </w:rPr>
        <w:t xml:space="preserve"> годов в сумме 0,00 тыс.</w:t>
      </w:r>
      <w:r w:rsidR="004B3954">
        <w:rPr>
          <w:rFonts w:ascii="Times New Roman" w:hAnsi="Times New Roman"/>
          <w:sz w:val="28"/>
          <w:szCs w:val="28"/>
        </w:rPr>
        <w:t xml:space="preserve"> </w:t>
      </w:r>
      <w:r w:rsidRPr="003D0A98">
        <w:rPr>
          <w:rFonts w:ascii="Times New Roman" w:hAnsi="Times New Roman"/>
          <w:sz w:val="28"/>
          <w:szCs w:val="28"/>
        </w:rPr>
        <w:t xml:space="preserve">рублей соответственно. </w:t>
      </w:r>
      <w:proofErr w:type="gramEnd"/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A98">
        <w:rPr>
          <w:rFonts w:ascii="Times New Roman" w:hAnsi="Times New Roman"/>
          <w:sz w:val="28"/>
          <w:szCs w:val="28"/>
        </w:rPr>
        <w:t>Порядок предоставления субсидий, иным некоммерческим организациям, не являющимися муниципальными учреждениями, а также порядок возврата субсидий в случае нарушения условий,  определенных при их предоставлении устанавливаются муниципальным правовым актом администрации сельского поселения.</w:t>
      </w:r>
      <w:proofErr w:type="gramEnd"/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Администрация сельского поселения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предоставлять муниципальные гарантии по долговым обязательствам отдельного юридического лица или муниципального образования в порядке, установленном муниципальными правовыми актами.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3D0A98">
        <w:rPr>
          <w:rFonts w:ascii="Times New Roman" w:eastAsia="Calibri" w:hAnsi="Times New Roman"/>
          <w:sz w:val="28"/>
          <w:szCs w:val="28"/>
          <w:lang w:eastAsia="en-US"/>
        </w:rPr>
        <w:t>Установить, что нормативные правовые акты сельского поселения, влекущие дополнительные расходы за счет средств бюджета сельского поселения на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годов, а также сокращающие доходную базу, 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сельского поселения  на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и</w:t>
      </w:r>
      <w:proofErr w:type="gramEnd"/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плановый период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годов, а также после внесения соответствующих изменений в настоящее решение.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b/>
          <w:sz w:val="28"/>
          <w:szCs w:val="28"/>
        </w:rPr>
        <w:t>Статья 1</w:t>
      </w:r>
      <w:r w:rsidR="00B41AF1">
        <w:rPr>
          <w:rFonts w:ascii="Times New Roman" w:hAnsi="Times New Roman"/>
          <w:b/>
          <w:sz w:val="28"/>
          <w:szCs w:val="28"/>
        </w:rPr>
        <w:t>7</w:t>
      </w:r>
      <w:r w:rsidRPr="003D0A98">
        <w:rPr>
          <w:rFonts w:ascii="Times New Roman" w:hAnsi="Times New Roman"/>
          <w:sz w:val="28"/>
          <w:szCs w:val="28"/>
        </w:rPr>
        <w:t>. Установить, что в случае невыполнения доходной части бюджета сельского поселения в 202</w:t>
      </w:r>
      <w:r w:rsidR="00143386">
        <w:rPr>
          <w:rFonts w:ascii="Times New Roman" w:hAnsi="Times New Roman"/>
          <w:sz w:val="28"/>
          <w:szCs w:val="28"/>
        </w:rPr>
        <w:t>4</w:t>
      </w:r>
      <w:r w:rsidRPr="003D0A98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143386">
        <w:rPr>
          <w:rFonts w:ascii="Times New Roman" w:hAnsi="Times New Roman"/>
          <w:sz w:val="28"/>
          <w:szCs w:val="28"/>
        </w:rPr>
        <w:t>5</w:t>
      </w:r>
      <w:r w:rsidRPr="003D0A98">
        <w:rPr>
          <w:rFonts w:ascii="Times New Roman" w:hAnsi="Times New Roman"/>
          <w:sz w:val="28"/>
          <w:szCs w:val="28"/>
        </w:rPr>
        <w:t xml:space="preserve"> и 202</w:t>
      </w:r>
      <w:r w:rsidR="00143386">
        <w:rPr>
          <w:rFonts w:ascii="Times New Roman" w:hAnsi="Times New Roman"/>
          <w:sz w:val="28"/>
          <w:szCs w:val="28"/>
        </w:rPr>
        <w:t>6</w:t>
      </w:r>
      <w:r w:rsidRPr="003D0A98">
        <w:rPr>
          <w:rFonts w:ascii="Times New Roman" w:hAnsi="Times New Roman"/>
          <w:sz w:val="28"/>
          <w:szCs w:val="28"/>
        </w:rPr>
        <w:t xml:space="preserve"> годов в первоочередном порядке подлежат финансированию социально-значимые расходы, связанные </w:t>
      </w:r>
      <w:proofErr w:type="gramStart"/>
      <w:r w:rsidRPr="003D0A98">
        <w:rPr>
          <w:rFonts w:ascii="Times New Roman" w:hAnsi="Times New Roman"/>
          <w:sz w:val="28"/>
          <w:szCs w:val="28"/>
        </w:rPr>
        <w:t>с</w:t>
      </w:r>
      <w:proofErr w:type="gramEnd"/>
      <w:r w:rsidRPr="003D0A98">
        <w:rPr>
          <w:rFonts w:ascii="Times New Roman" w:hAnsi="Times New Roman"/>
          <w:sz w:val="28"/>
          <w:szCs w:val="28"/>
        </w:rPr>
        <w:t>: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оплатой труда и начислениями на выплаты по оплате труда;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социальным обеспечением населения;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 оплатой коммунальных услуг;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t>-предоставление межбюджетных трансфертов бюджету Ханты-Мансийского района в части иных межбюджетных трансфертов.</w:t>
      </w:r>
    </w:p>
    <w:p w:rsidR="003D0A98" w:rsidRPr="003D0A98" w:rsidRDefault="003D0A98" w:rsidP="003D0A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A98">
        <w:rPr>
          <w:rFonts w:ascii="Times New Roman" w:hAnsi="Times New Roman"/>
          <w:sz w:val="28"/>
          <w:szCs w:val="28"/>
        </w:rPr>
        <w:lastRenderedPageBreak/>
        <w:t xml:space="preserve">    Перечень иных первоочередных расходов, не отнесенных к социально значимым расходам, а также объемы лимитов бюджетных обязательств в 202</w:t>
      </w:r>
      <w:r w:rsidR="00143386">
        <w:rPr>
          <w:rFonts w:ascii="Times New Roman" w:hAnsi="Times New Roman"/>
          <w:sz w:val="28"/>
          <w:szCs w:val="28"/>
        </w:rPr>
        <w:t>4</w:t>
      </w:r>
      <w:r w:rsidRPr="003D0A98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143386">
        <w:rPr>
          <w:rFonts w:ascii="Times New Roman" w:hAnsi="Times New Roman"/>
          <w:sz w:val="28"/>
          <w:szCs w:val="28"/>
        </w:rPr>
        <w:t>5</w:t>
      </w:r>
      <w:r w:rsidRPr="003D0A98">
        <w:rPr>
          <w:rFonts w:ascii="Times New Roman" w:hAnsi="Times New Roman"/>
          <w:sz w:val="28"/>
          <w:szCs w:val="28"/>
        </w:rPr>
        <w:t xml:space="preserve"> и 202</w:t>
      </w:r>
      <w:r w:rsidR="00143386">
        <w:rPr>
          <w:rFonts w:ascii="Times New Roman" w:hAnsi="Times New Roman"/>
          <w:sz w:val="28"/>
          <w:szCs w:val="28"/>
        </w:rPr>
        <w:t>6</w:t>
      </w:r>
      <w:r w:rsidRPr="003D0A98">
        <w:rPr>
          <w:rFonts w:ascii="Times New Roman" w:hAnsi="Times New Roman"/>
          <w:sz w:val="28"/>
          <w:szCs w:val="28"/>
        </w:rPr>
        <w:t xml:space="preserve"> годов определяются  администрацией сельского поселения в пределах поступающих доходов в бюджет сельского поселения</w:t>
      </w:r>
      <w:r w:rsidR="00FE7467">
        <w:rPr>
          <w:rFonts w:ascii="Times New Roman" w:hAnsi="Times New Roman"/>
          <w:sz w:val="28"/>
          <w:szCs w:val="28"/>
        </w:rPr>
        <w:t xml:space="preserve"> Кышик</w:t>
      </w:r>
      <w:r w:rsidRPr="003D0A98">
        <w:rPr>
          <w:rFonts w:ascii="Times New Roman" w:hAnsi="Times New Roman"/>
          <w:sz w:val="28"/>
          <w:szCs w:val="28"/>
        </w:rPr>
        <w:t>.</w:t>
      </w:r>
    </w:p>
    <w:p w:rsidR="003D0A98" w:rsidRPr="003D0A98" w:rsidRDefault="001D1877" w:rsidP="001D18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</w:t>
      </w:r>
      <w:r w:rsidR="003D0A98"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Статья 1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8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>. Утвердить на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годов:</w:t>
      </w:r>
    </w:p>
    <w:p w:rsidR="003D0A98" w:rsidRPr="003D0A98" w:rsidRDefault="003D0A98" w:rsidP="003D0A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- перечень главных распорядителей средств бюджета сельского поселения </w:t>
      </w:r>
      <w:r w:rsidR="003A5948">
        <w:rPr>
          <w:rFonts w:ascii="Times New Roman" w:eastAsia="Calibri" w:hAnsi="Times New Roman"/>
          <w:sz w:val="28"/>
          <w:szCs w:val="28"/>
          <w:lang w:eastAsia="en-US"/>
        </w:rPr>
        <w:t xml:space="preserve">Кышик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на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и плановый период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143386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годов согласно приложению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>12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3D0A98" w:rsidRDefault="003D0A98" w:rsidP="003D0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Статья </w:t>
      </w:r>
      <w:r w:rsidR="00B41AF1">
        <w:rPr>
          <w:rFonts w:ascii="Times New Roman" w:eastAsia="Calibri" w:hAnsi="Times New Roman"/>
          <w:b/>
          <w:sz w:val="28"/>
          <w:szCs w:val="28"/>
          <w:lang w:eastAsia="en-US"/>
        </w:rPr>
        <w:t>19</w:t>
      </w:r>
      <w:r w:rsidRPr="003D0A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объем межбюджетных трансфертов, передаваемых из бюджета сельского поселения </w:t>
      </w:r>
      <w:r w:rsidR="004B3954">
        <w:rPr>
          <w:rFonts w:ascii="Times New Roman" w:eastAsia="Calibri" w:hAnsi="Times New Roman"/>
          <w:sz w:val="28"/>
          <w:szCs w:val="28"/>
          <w:lang w:eastAsia="en-US"/>
        </w:rPr>
        <w:t>Кышик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бюджету муниципального района в соответствии с заключенными соглашениями на   202</w:t>
      </w:r>
      <w:r w:rsidR="00D50B4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в сумме – </w:t>
      </w:r>
      <w:r w:rsidR="00D50B4F">
        <w:rPr>
          <w:rFonts w:ascii="Times New Roman" w:eastAsia="Calibri" w:hAnsi="Times New Roman"/>
          <w:sz w:val="28"/>
          <w:szCs w:val="28"/>
          <w:lang w:eastAsia="en-US"/>
        </w:rPr>
        <w:t xml:space="preserve">6,7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>тыс. рублей, на 202</w:t>
      </w:r>
      <w:r w:rsidR="00D50B4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 – 0,00 тыс. рублей  и на 202</w:t>
      </w:r>
      <w:r w:rsidR="00D50B4F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год- 0,00 тыс. рублей </w:t>
      </w:r>
      <w:r w:rsidR="00972585">
        <w:rPr>
          <w:rFonts w:ascii="Times New Roman" w:eastAsia="Calibri" w:hAnsi="Times New Roman"/>
          <w:sz w:val="28"/>
          <w:szCs w:val="28"/>
          <w:lang w:eastAsia="en-US"/>
        </w:rPr>
        <w:t xml:space="preserve">ежегодно 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Pr="003D0A9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13</w:t>
      </w:r>
      <w:r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решению.</w:t>
      </w:r>
    </w:p>
    <w:p w:rsidR="001D1877" w:rsidRPr="001D1877" w:rsidRDefault="001D1877" w:rsidP="006531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     </w:t>
      </w:r>
      <w:r w:rsidRPr="001D187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Статья </w:t>
      </w:r>
      <w:r w:rsidR="00B41AF1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20</w:t>
      </w:r>
      <w:r w:rsidRPr="001D187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D18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Установить, что в 202</w:t>
      </w:r>
      <w:r w:rsidR="00D50B4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Pr="001D187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году финансово-экономическим отделом администрации сельского  поселения Кышик осуществляется казначейское сопровождение средств.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Казначейскому сопровождению подлежат: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авансовые платежи и расчеты по муниципальным контрактам о поставке товаров, выполнении работ, оказании услуг, заключаемым на сумму более 50 000,0 тыс. рублей, источником финансового </w:t>
      </w: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обеспечения</w:t>
      </w:r>
      <w:proofErr w:type="gramEnd"/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исполнения которых являются средства, предоставляемые из бюджета сельского поселения Кышик;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авансовые платежи и расчеты по контрактам (договорам) о поставке товаров, выполнении работ, оказании услуг, заключаемым на сумму более 50 000,0 тыс. рублей муниципальными казенными учреждениями сельского поселения Кышик, лицевые счета которым открыты в администрации сельского поселения Кышик, за счет средств, предоставляемых из бюджета сельского поселения Кышик в соответствии с законодательством Российской Федерации;</w:t>
      </w:r>
      <w:proofErr w:type="gramEnd"/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средства, получаемые участниками казначейского сопровождения, в 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Не подлежат казначейскому сопровождению средства,</w:t>
      </w:r>
      <w:r w:rsidR="0097258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D1877">
        <w:rPr>
          <w:rFonts w:ascii="Times New Roman" w:eastAsia="Calibri" w:hAnsi="Times New Roman"/>
          <w:color w:val="000000"/>
          <w:sz w:val="28"/>
          <w:szCs w:val="28"/>
        </w:rPr>
        <w:t>предоставляемые юридическим лицам, индивидуальным предпринимателям, физическим лицам: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на основании: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муниципальных контрактов, контрактов (договоров), заключаемых в целях приобретения услуг связи по приему, обработке, хранению, </w:t>
      </w:r>
      <w:r w:rsidRPr="001D1877">
        <w:rPr>
          <w:rFonts w:ascii="Times New Roman" w:eastAsia="Calibri" w:hAnsi="Times New Roman"/>
          <w:color w:val="000000"/>
          <w:sz w:val="28"/>
          <w:szCs w:val="28"/>
        </w:rPr>
        <w:lastRenderedPageBreak/>
        <w:t>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 целях аренды, осуществления работ по</w:t>
      </w:r>
      <w:proofErr w:type="gramEnd"/>
      <w:r w:rsidRPr="001D187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1D1877">
        <w:rPr>
          <w:rFonts w:ascii="Times New Roman" w:eastAsia="Calibri" w:hAnsi="Times New Roman"/>
          <w:color w:val="000000"/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 градостроительной деятельности, осуществления страхования в соответствии со 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1D1877" w:rsidRPr="001D1877" w:rsidRDefault="001D1877" w:rsidP="006531A4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1D1877" w:rsidRPr="001D1877" w:rsidRDefault="001D1877" w:rsidP="006531A4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3D0A98" w:rsidRDefault="001D1877" w:rsidP="001D18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  <w:r w:rsidRPr="001D1877">
        <w:rPr>
          <w:rFonts w:ascii="Times New Roman" w:eastAsia="Calibri" w:hAnsi="Times New Roman"/>
          <w:color w:val="000000"/>
          <w:sz w:val="28"/>
          <w:szCs w:val="28"/>
        </w:rPr>
        <w:t>социально ориентированным некоммерческим организациям.</w:t>
      </w:r>
    </w:p>
    <w:p w:rsidR="003D0A98" w:rsidRPr="003D0A98" w:rsidRDefault="001D1877" w:rsidP="001D18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Статья </w:t>
      </w:r>
      <w:r w:rsidR="00526A32">
        <w:rPr>
          <w:rFonts w:ascii="Times New Roman" w:eastAsia="Calibri" w:hAnsi="Times New Roman"/>
          <w:b/>
          <w:sz w:val="28"/>
          <w:szCs w:val="28"/>
          <w:lang w:eastAsia="en-US"/>
        </w:rPr>
        <w:t>21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(обнародования), но не ранее, 1 января 202</w:t>
      </w:r>
      <w:r w:rsidR="00D50B4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3D0A98" w:rsidRPr="003D0A98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BD741E" w:rsidRPr="00BD741E" w:rsidRDefault="00BD741E" w:rsidP="00BD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BD741E" w:rsidRPr="00BD741E" w:rsidRDefault="00BD741E" w:rsidP="00BD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41E" w:rsidRPr="00BD741E" w:rsidRDefault="00BD741E" w:rsidP="00BD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877" w:rsidRDefault="001D1877" w:rsidP="00B96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F24DC5" w:rsidRPr="00533B56" w:rsidRDefault="001D1877" w:rsidP="00B96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</w:t>
      </w:r>
      <w:r w:rsidR="00BD741E" w:rsidRPr="00BD741E">
        <w:rPr>
          <w:rFonts w:ascii="Times New Roman" w:hAnsi="Times New Roman"/>
          <w:sz w:val="28"/>
          <w:szCs w:val="28"/>
        </w:rPr>
        <w:t xml:space="preserve"> </w:t>
      </w:r>
      <w:r w:rsidR="00B96155">
        <w:rPr>
          <w:rFonts w:ascii="Times New Roman" w:hAnsi="Times New Roman"/>
          <w:sz w:val="28"/>
          <w:szCs w:val="28"/>
        </w:rPr>
        <w:t xml:space="preserve">        </w:t>
      </w:r>
      <w:r w:rsidR="00BD741E" w:rsidRPr="00BD741E">
        <w:rPr>
          <w:rFonts w:ascii="Times New Roman" w:hAnsi="Times New Roman"/>
          <w:sz w:val="28"/>
          <w:szCs w:val="28"/>
        </w:rPr>
        <w:t xml:space="preserve">                   </w:t>
      </w:r>
      <w:r w:rsidR="00206D3D">
        <w:rPr>
          <w:rFonts w:ascii="Times New Roman" w:hAnsi="Times New Roman"/>
          <w:sz w:val="28"/>
          <w:szCs w:val="28"/>
        </w:rPr>
        <w:t xml:space="preserve">            </w:t>
      </w:r>
      <w:r w:rsidR="00BD741E" w:rsidRPr="00BD7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B4F">
        <w:rPr>
          <w:rFonts w:ascii="Times New Roman" w:hAnsi="Times New Roman"/>
          <w:sz w:val="28"/>
          <w:szCs w:val="28"/>
        </w:rPr>
        <w:t>М.В.Белихин</w:t>
      </w:r>
      <w:proofErr w:type="spellEnd"/>
    </w:p>
    <w:sectPr w:rsidR="00F24DC5" w:rsidRPr="00533B56" w:rsidSect="001D1877">
      <w:foot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E5" w:rsidRDefault="009063E5" w:rsidP="00023790">
      <w:pPr>
        <w:spacing w:after="0" w:line="240" w:lineRule="auto"/>
      </w:pPr>
      <w:r>
        <w:separator/>
      </w:r>
    </w:p>
  </w:endnote>
  <w:endnote w:type="continuationSeparator" w:id="0">
    <w:p w:rsidR="009063E5" w:rsidRDefault="009063E5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98" w:rsidRDefault="003D0A9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95FDD">
      <w:rPr>
        <w:noProof/>
      </w:rPr>
      <w:t>1</w:t>
    </w:r>
    <w:r>
      <w:rPr>
        <w:noProof/>
      </w:rPr>
      <w:fldChar w:fldCharType="end"/>
    </w:r>
  </w:p>
  <w:p w:rsidR="003D0A98" w:rsidRDefault="003D0A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E5" w:rsidRDefault="009063E5" w:rsidP="00023790">
      <w:pPr>
        <w:spacing w:after="0" w:line="240" w:lineRule="auto"/>
      </w:pPr>
      <w:r>
        <w:separator/>
      </w:r>
    </w:p>
  </w:footnote>
  <w:footnote w:type="continuationSeparator" w:id="0">
    <w:p w:rsidR="009063E5" w:rsidRDefault="009063E5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6F122F"/>
    <w:multiLevelType w:val="hybridMultilevel"/>
    <w:tmpl w:val="FE4C502C"/>
    <w:lvl w:ilvl="0" w:tplc="8D06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41E7"/>
    <w:multiLevelType w:val="multilevel"/>
    <w:tmpl w:val="5B3699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21"/>
  </w:num>
  <w:num w:numId="13">
    <w:abstractNumId w:val="19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20"/>
  </w:num>
  <w:num w:numId="19">
    <w:abstractNumId w:val="15"/>
  </w:num>
  <w:num w:numId="20">
    <w:abstractNumId w:val="0"/>
  </w:num>
  <w:num w:numId="21">
    <w:abstractNumId w:val="18"/>
  </w:num>
  <w:num w:numId="22">
    <w:abstractNumId w:val="1"/>
  </w:num>
  <w:num w:numId="23">
    <w:abstractNumId w:val="9"/>
  </w:num>
  <w:num w:numId="24">
    <w:abstractNumId w:val="25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6F5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3CD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1ED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24F"/>
    <w:rsid w:val="000777E3"/>
    <w:rsid w:val="0008016B"/>
    <w:rsid w:val="00080588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0A99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20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523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3386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6E1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3A8E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3C4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21E"/>
    <w:rsid w:val="001C5803"/>
    <w:rsid w:val="001C6153"/>
    <w:rsid w:val="001C7233"/>
    <w:rsid w:val="001C7F75"/>
    <w:rsid w:val="001D0610"/>
    <w:rsid w:val="001D0B88"/>
    <w:rsid w:val="001D15C7"/>
    <w:rsid w:val="001D187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8A3"/>
    <w:rsid w:val="00205C45"/>
    <w:rsid w:val="00206AB3"/>
    <w:rsid w:val="00206C4F"/>
    <w:rsid w:val="00206D3D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6E98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2CE3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3E0E"/>
    <w:rsid w:val="002544B2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5E3D"/>
    <w:rsid w:val="00265E66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5A2F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381A"/>
    <w:rsid w:val="002F41F9"/>
    <w:rsid w:val="002F5679"/>
    <w:rsid w:val="002F5752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87F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290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48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2778"/>
    <w:rsid w:val="003C3B31"/>
    <w:rsid w:val="003C3FDC"/>
    <w:rsid w:val="003C4BC0"/>
    <w:rsid w:val="003C5395"/>
    <w:rsid w:val="003C5AA9"/>
    <w:rsid w:val="003C68FB"/>
    <w:rsid w:val="003C70C2"/>
    <w:rsid w:val="003C784F"/>
    <w:rsid w:val="003C7FD0"/>
    <w:rsid w:val="003D0158"/>
    <w:rsid w:val="003D033A"/>
    <w:rsid w:val="003D0A54"/>
    <w:rsid w:val="003D0A98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2F2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6DA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71"/>
    <w:rsid w:val="0042505A"/>
    <w:rsid w:val="00425DD8"/>
    <w:rsid w:val="004261C3"/>
    <w:rsid w:val="0042620B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46A5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3954"/>
    <w:rsid w:val="004B51D8"/>
    <w:rsid w:val="004B57A8"/>
    <w:rsid w:val="004B68F4"/>
    <w:rsid w:val="004B6DDA"/>
    <w:rsid w:val="004B760D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3AA7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6C3E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A32"/>
    <w:rsid w:val="00526EDC"/>
    <w:rsid w:val="005277DA"/>
    <w:rsid w:val="00527F9E"/>
    <w:rsid w:val="005300BB"/>
    <w:rsid w:val="0053040D"/>
    <w:rsid w:val="00530D2E"/>
    <w:rsid w:val="00531818"/>
    <w:rsid w:val="0053245E"/>
    <w:rsid w:val="00533B56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3E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57FAA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543"/>
    <w:rsid w:val="005807BE"/>
    <w:rsid w:val="005812D3"/>
    <w:rsid w:val="00582188"/>
    <w:rsid w:val="00582BB9"/>
    <w:rsid w:val="00582F38"/>
    <w:rsid w:val="00583C1C"/>
    <w:rsid w:val="005842FC"/>
    <w:rsid w:val="00584587"/>
    <w:rsid w:val="00584FF0"/>
    <w:rsid w:val="0058501F"/>
    <w:rsid w:val="0058543A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0CFC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0F50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C00"/>
    <w:rsid w:val="005E7E43"/>
    <w:rsid w:val="005F1CB5"/>
    <w:rsid w:val="005F2D66"/>
    <w:rsid w:val="005F3642"/>
    <w:rsid w:val="005F425D"/>
    <w:rsid w:val="005F4FC1"/>
    <w:rsid w:val="005F5F74"/>
    <w:rsid w:val="005F6220"/>
    <w:rsid w:val="005F629E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25F13"/>
    <w:rsid w:val="006264E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1A4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29DA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265D"/>
    <w:rsid w:val="006E345B"/>
    <w:rsid w:val="006E3C73"/>
    <w:rsid w:val="006E4D9C"/>
    <w:rsid w:val="006E5380"/>
    <w:rsid w:val="006E6C11"/>
    <w:rsid w:val="006E71B8"/>
    <w:rsid w:val="006E7F68"/>
    <w:rsid w:val="006F15A2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49FA"/>
    <w:rsid w:val="00705DE5"/>
    <w:rsid w:val="007061F0"/>
    <w:rsid w:val="0070737B"/>
    <w:rsid w:val="00707BCE"/>
    <w:rsid w:val="00707BF7"/>
    <w:rsid w:val="007100AA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1A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E25"/>
    <w:rsid w:val="00782608"/>
    <w:rsid w:val="00782BD9"/>
    <w:rsid w:val="007833E9"/>
    <w:rsid w:val="00784020"/>
    <w:rsid w:val="00784B3B"/>
    <w:rsid w:val="00784D2E"/>
    <w:rsid w:val="00784EB8"/>
    <w:rsid w:val="007856EB"/>
    <w:rsid w:val="007867BC"/>
    <w:rsid w:val="007868B0"/>
    <w:rsid w:val="00786B06"/>
    <w:rsid w:val="00786D72"/>
    <w:rsid w:val="007871AD"/>
    <w:rsid w:val="007879B9"/>
    <w:rsid w:val="00791BEF"/>
    <w:rsid w:val="00791E0E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1B34"/>
    <w:rsid w:val="007B24AC"/>
    <w:rsid w:val="007B2C52"/>
    <w:rsid w:val="007B31A2"/>
    <w:rsid w:val="007B38A0"/>
    <w:rsid w:val="007B392C"/>
    <w:rsid w:val="007B5B6C"/>
    <w:rsid w:val="007B6D8B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660F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4ED0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4BA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590"/>
    <w:rsid w:val="0085666F"/>
    <w:rsid w:val="00856C23"/>
    <w:rsid w:val="00857955"/>
    <w:rsid w:val="00857B46"/>
    <w:rsid w:val="00860145"/>
    <w:rsid w:val="00860998"/>
    <w:rsid w:val="008628CC"/>
    <w:rsid w:val="00863326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3E5"/>
    <w:rsid w:val="009067F0"/>
    <w:rsid w:val="00907332"/>
    <w:rsid w:val="00907DD5"/>
    <w:rsid w:val="00910D83"/>
    <w:rsid w:val="00911376"/>
    <w:rsid w:val="00911969"/>
    <w:rsid w:val="00913AB7"/>
    <w:rsid w:val="0091429E"/>
    <w:rsid w:val="00914A8B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04D7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585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3A5F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630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4AD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5A57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C67"/>
    <w:rsid w:val="00A32FC0"/>
    <w:rsid w:val="00A339FF"/>
    <w:rsid w:val="00A33EC8"/>
    <w:rsid w:val="00A34EE1"/>
    <w:rsid w:val="00A35ADC"/>
    <w:rsid w:val="00A3660A"/>
    <w:rsid w:val="00A369D5"/>
    <w:rsid w:val="00A37F09"/>
    <w:rsid w:val="00A37F18"/>
    <w:rsid w:val="00A4058A"/>
    <w:rsid w:val="00A405C2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5DC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89"/>
    <w:rsid w:val="00AC0A9E"/>
    <w:rsid w:val="00AC0C23"/>
    <w:rsid w:val="00AC10FE"/>
    <w:rsid w:val="00AC17DE"/>
    <w:rsid w:val="00AC216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F3F"/>
    <w:rsid w:val="00B232FA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AF1"/>
    <w:rsid w:val="00B41CEE"/>
    <w:rsid w:val="00B4254B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191F"/>
    <w:rsid w:val="00B91992"/>
    <w:rsid w:val="00B92056"/>
    <w:rsid w:val="00B924D7"/>
    <w:rsid w:val="00B936AF"/>
    <w:rsid w:val="00B947CA"/>
    <w:rsid w:val="00B94A91"/>
    <w:rsid w:val="00B9558A"/>
    <w:rsid w:val="00B956B4"/>
    <w:rsid w:val="00B96155"/>
    <w:rsid w:val="00BA00B0"/>
    <w:rsid w:val="00BA0262"/>
    <w:rsid w:val="00BA03D6"/>
    <w:rsid w:val="00BA05FD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D741E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0FC"/>
    <w:rsid w:val="00C20D7D"/>
    <w:rsid w:val="00C20EAE"/>
    <w:rsid w:val="00C21B8F"/>
    <w:rsid w:val="00C227DB"/>
    <w:rsid w:val="00C229E3"/>
    <w:rsid w:val="00C22D5C"/>
    <w:rsid w:val="00C2380A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ECA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A7A"/>
    <w:rsid w:val="00CA4199"/>
    <w:rsid w:val="00CA6641"/>
    <w:rsid w:val="00CB0647"/>
    <w:rsid w:val="00CB0B19"/>
    <w:rsid w:val="00CB0D42"/>
    <w:rsid w:val="00CB12AB"/>
    <w:rsid w:val="00CB22ED"/>
    <w:rsid w:val="00CB31A9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0E3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32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A20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675"/>
    <w:rsid w:val="00D41ABC"/>
    <w:rsid w:val="00D41E98"/>
    <w:rsid w:val="00D41EE2"/>
    <w:rsid w:val="00D4245A"/>
    <w:rsid w:val="00D42EF5"/>
    <w:rsid w:val="00D43B65"/>
    <w:rsid w:val="00D449E7"/>
    <w:rsid w:val="00D45200"/>
    <w:rsid w:val="00D45222"/>
    <w:rsid w:val="00D45BCA"/>
    <w:rsid w:val="00D47D27"/>
    <w:rsid w:val="00D50206"/>
    <w:rsid w:val="00D50B4F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34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5E5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27B5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830"/>
    <w:rsid w:val="00D93AF9"/>
    <w:rsid w:val="00D9451F"/>
    <w:rsid w:val="00D949B8"/>
    <w:rsid w:val="00D94C94"/>
    <w:rsid w:val="00D95FDD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808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60E"/>
    <w:rsid w:val="00DB46E1"/>
    <w:rsid w:val="00DB475A"/>
    <w:rsid w:val="00DB4EA6"/>
    <w:rsid w:val="00DB56F1"/>
    <w:rsid w:val="00DB5AFB"/>
    <w:rsid w:val="00DB64AB"/>
    <w:rsid w:val="00DB6750"/>
    <w:rsid w:val="00DB6F7B"/>
    <w:rsid w:val="00DB74D0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2AD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95B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379E2"/>
    <w:rsid w:val="00E40624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08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47A"/>
    <w:rsid w:val="00E6578A"/>
    <w:rsid w:val="00E65DEE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97F96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081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039E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6D5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247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6CC4"/>
    <w:rsid w:val="00FB7187"/>
    <w:rsid w:val="00FB7657"/>
    <w:rsid w:val="00FC02C5"/>
    <w:rsid w:val="00FC0EC3"/>
    <w:rsid w:val="00FC2678"/>
    <w:rsid w:val="00FC2A25"/>
    <w:rsid w:val="00FC3197"/>
    <w:rsid w:val="00FC381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467"/>
    <w:rsid w:val="00FE75F5"/>
    <w:rsid w:val="00FE78BD"/>
    <w:rsid w:val="00FF0BA1"/>
    <w:rsid w:val="00FF10F2"/>
    <w:rsid w:val="00FF1566"/>
    <w:rsid w:val="00FF174F"/>
    <w:rsid w:val="00FF243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5F629E"/>
  </w:style>
  <w:style w:type="paragraph" w:customStyle="1" w:styleId="ConsPlusNonformat">
    <w:name w:val="ConsPlusNonformat"/>
    <w:rsid w:val="005F6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5F629E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f0"/>
    <w:rsid w:val="005F62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F629E"/>
  </w:style>
  <w:style w:type="paragraph" w:customStyle="1" w:styleId="13">
    <w:name w:val="Заголовок1"/>
    <w:basedOn w:val="a"/>
    <w:rsid w:val="005F629E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table" w:customStyle="1" w:styleId="111">
    <w:name w:val="Сетка таблицы11"/>
    <w:basedOn w:val="a1"/>
    <w:next w:val="af0"/>
    <w:uiPriority w:val="59"/>
    <w:rsid w:val="005F6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F6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5F629E"/>
  </w:style>
  <w:style w:type="paragraph" w:customStyle="1" w:styleId="ConsPlusNonformat">
    <w:name w:val="ConsPlusNonformat"/>
    <w:rsid w:val="005F62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rsid w:val="005F629E"/>
    <w:rPr>
      <w:rFonts w:ascii="Times New Roman" w:hAnsi="Times New Roman" w:cs="Times New Roman"/>
      <w:sz w:val="26"/>
      <w:szCs w:val="26"/>
    </w:rPr>
  </w:style>
  <w:style w:type="table" w:customStyle="1" w:styleId="12">
    <w:name w:val="Сетка таблицы1"/>
    <w:basedOn w:val="a1"/>
    <w:next w:val="af0"/>
    <w:rsid w:val="005F62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F629E"/>
  </w:style>
  <w:style w:type="paragraph" w:customStyle="1" w:styleId="13">
    <w:name w:val="Заголовок1"/>
    <w:basedOn w:val="a"/>
    <w:rsid w:val="005F629E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table" w:customStyle="1" w:styleId="111">
    <w:name w:val="Сетка таблицы11"/>
    <w:basedOn w:val="a1"/>
    <w:next w:val="af0"/>
    <w:uiPriority w:val="59"/>
    <w:rsid w:val="005F6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F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48AF-405B-46FE-8A6A-7F2FA0DE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User</cp:lastModifiedBy>
  <cp:revision>6</cp:revision>
  <cp:lastPrinted>2023-10-27T05:09:00Z</cp:lastPrinted>
  <dcterms:created xsi:type="dcterms:W3CDTF">2023-10-25T13:06:00Z</dcterms:created>
  <dcterms:modified xsi:type="dcterms:W3CDTF">2023-10-27T06:34:00Z</dcterms:modified>
</cp:coreProperties>
</file>